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E87F1" w14:textId="1A03AAA8" w:rsidR="00ED5E59" w:rsidRDefault="00ED5E59" w:rsidP="00ED5E59">
      <w:pPr>
        <w:pStyle w:val="a3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Технології для </w:t>
      </w:r>
      <w:proofErr w:type="spellStart"/>
      <w:r>
        <w:rPr>
          <w:rStyle w:val="a4"/>
          <w:color w:val="333333"/>
          <w:sz w:val="28"/>
          <w:szCs w:val="28"/>
        </w:rPr>
        <w:t>дівчаток</w:t>
      </w:r>
      <w:proofErr w:type="spellEnd"/>
      <w:r>
        <w:rPr>
          <w:rStyle w:val="a4"/>
          <w:color w:val="333333"/>
          <w:sz w:val="28"/>
          <w:szCs w:val="28"/>
        </w:rPr>
        <w:t xml:space="preserve">, 7 клас </w:t>
      </w:r>
    </w:p>
    <w:p w14:paraId="75F1F413" w14:textId="77777777" w:rsidR="00ED5E59" w:rsidRDefault="00ED5E59" w:rsidP="00ED5E59">
      <w:pPr>
        <w:pStyle w:val="a3"/>
        <w:shd w:val="clear" w:color="auto" w:fill="FFFFFF"/>
        <w:spacing w:before="0" w:beforeAutospacing="0" w:after="0" w:afterAutospacing="0" w:line="302" w:lineRule="atLeast"/>
        <w:jc w:val="center"/>
        <w:rPr>
          <w:rStyle w:val="a4"/>
        </w:rPr>
      </w:pPr>
      <w:r>
        <w:rPr>
          <w:rStyle w:val="a4"/>
          <w:color w:val="333333"/>
          <w:sz w:val="28"/>
          <w:szCs w:val="28"/>
        </w:rPr>
        <w:t>Комплексна підсумкова контрольна робота за ІІ семестр</w:t>
      </w:r>
    </w:p>
    <w:p w14:paraId="1325719F" w14:textId="77777777" w:rsidR="00ED5E59" w:rsidRDefault="00ED5E59" w:rsidP="00ED39C3">
      <w:pPr>
        <w:pStyle w:val="a3"/>
        <w:shd w:val="clear" w:color="auto" w:fill="FFFFFF"/>
        <w:spacing w:before="0" w:beforeAutospacing="0" w:after="160" w:afterAutospacing="0" w:line="271" w:lineRule="atLeast"/>
        <w:jc w:val="both"/>
        <w:rPr>
          <w:rStyle w:val="a5"/>
          <w:b/>
          <w:bCs/>
          <w:i w:val="0"/>
          <w:color w:val="333333"/>
          <w:sz w:val="28"/>
          <w:szCs w:val="28"/>
        </w:rPr>
      </w:pPr>
    </w:p>
    <w:p w14:paraId="1D0C9016" w14:textId="19B6C161" w:rsidR="000A3448" w:rsidRPr="008120F1" w:rsidRDefault="00D5605F" w:rsidP="00ED39C3">
      <w:pPr>
        <w:pStyle w:val="a3"/>
        <w:shd w:val="clear" w:color="auto" w:fill="FFFFFF"/>
        <w:spacing w:before="0" w:beforeAutospacing="0" w:after="160" w:afterAutospacing="0" w:line="271" w:lineRule="atLeast"/>
        <w:jc w:val="both"/>
        <w:rPr>
          <w:rStyle w:val="a5"/>
          <w:b/>
          <w:bCs/>
          <w:i w:val="0"/>
          <w:color w:val="333333"/>
          <w:sz w:val="28"/>
          <w:szCs w:val="28"/>
        </w:rPr>
      </w:pPr>
      <w:r w:rsidRPr="008120F1">
        <w:rPr>
          <w:rStyle w:val="a5"/>
          <w:b/>
          <w:bCs/>
          <w:i w:val="0"/>
          <w:color w:val="333333"/>
          <w:sz w:val="28"/>
          <w:szCs w:val="28"/>
        </w:rPr>
        <w:t xml:space="preserve">ГР1 – Втілення задуму в готовий продукт за алгоритмом </w:t>
      </w:r>
      <w:proofErr w:type="spellStart"/>
      <w:r w:rsidRPr="008120F1">
        <w:rPr>
          <w:rStyle w:val="a5"/>
          <w:b/>
          <w:bCs/>
          <w:i w:val="0"/>
          <w:color w:val="333333"/>
          <w:sz w:val="28"/>
          <w:szCs w:val="28"/>
        </w:rPr>
        <w:t>проєктно</w:t>
      </w:r>
      <w:proofErr w:type="spellEnd"/>
      <w:r w:rsidRPr="008120F1">
        <w:rPr>
          <w:rStyle w:val="a5"/>
          <w:b/>
          <w:bCs/>
          <w:i w:val="0"/>
          <w:color w:val="333333"/>
          <w:sz w:val="28"/>
          <w:szCs w:val="28"/>
        </w:rPr>
        <w:t>-технологічної діяльності</w:t>
      </w:r>
    </w:p>
    <w:p w14:paraId="06004D86" w14:textId="77777777" w:rsidR="00D5605F" w:rsidRPr="00ED39C3" w:rsidRDefault="00D5605F" w:rsidP="00ED39C3">
      <w:pPr>
        <w:pStyle w:val="a3"/>
        <w:shd w:val="clear" w:color="auto" w:fill="FFFFFF"/>
        <w:spacing w:before="0" w:beforeAutospacing="0" w:after="160" w:afterAutospacing="0" w:line="271" w:lineRule="atLeast"/>
        <w:jc w:val="both"/>
        <w:rPr>
          <w:rStyle w:val="a5"/>
          <w:bCs/>
          <w:i w:val="0"/>
          <w:color w:val="333333"/>
          <w:sz w:val="28"/>
          <w:szCs w:val="28"/>
        </w:rPr>
      </w:pPr>
      <w:r w:rsidRPr="00ED39C3">
        <w:rPr>
          <w:rStyle w:val="a5"/>
          <w:bCs/>
          <w:i w:val="0"/>
          <w:color w:val="333333"/>
          <w:sz w:val="28"/>
          <w:szCs w:val="28"/>
        </w:rPr>
        <w:t xml:space="preserve">1. </w:t>
      </w:r>
      <w:proofErr w:type="spellStart"/>
      <w:r w:rsidRPr="00ED39C3">
        <w:rPr>
          <w:rStyle w:val="a5"/>
          <w:bCs/>
          <w:i w:val="0"/>
          <w:color w:val="333333"/>
          <w:sz w:val="28"/>
          <w:szCs w:val="28"/>
        </w:rPr>
        <w:t>Проєкт</w:t>
      </w:r>
      <w:proofErr w:type="spellEnd"/>
      <w:r w:rsidRPr="00ED39C3">
        <w:rPr>
          <w:rStyle w:val="a5"/>
          <w:bCs/>
          <w:i w:val="0"/>
          <w:color w:val="333333"/>
          <w:sz w:val="28"/>
          <w:szCs w:val="28"/>
        </w:rPr>
        <w:t xml:space="preserve"> – це…</w:t>
      </w:r>
    </w:p>
    <w:p w14:paraId="54AAC3A1" w14:textId="77777777" w:rsidR="00D5605F" w:rsidRPr="00ED39C3" w:rsidRDefault="00D5605F" w:rsidP="00CF1C4E">
      <w:pPr>
        <w:pStyle w:val="a3"/>
        <w:shd w:val="clear" w:color="auto" w:fill="FFFFFF"/>
        <w:spacing w:before="0" w:beforeAutospacing="0" w:after="151" w:afterAutospacing="0"/>
        <w:jc w:val="both"/>
        <w:textAlignment w:val="top"/>
        <w:rPr>
          <w:color w:val="333333"/>
          <w:sz w:val="28"/>
          <w:szCs w:val="28"/>
        </w:rPr>
      </w:pPr>
      <w:r w:rsidRPr="00ED39C3">
        <w:rPr>
          <w:rStyle w:val="a5"/>
          <w:bCs/>
          <w:i w:val="0"/>
          <w:color w:val="333333"/>
          <w:sz w:val="28"/>
          <w:szCs w:val="28"/>
        </w:rPr>
        <w:t xml:space="preserve">А) </w:t>
      </w:r>
      <w:r w:rsidRPr="00ED39C3">
        <w:rPr>
          <w:color w:val="333333"/>
          <w:sz w:val="28"/>
          <w:szCs w:val="28"/>
        </w:rPr>
        <w:t>готовий виріб;</w:t>
      </w:r>
      <w:r w:rsidR="00CF1C4E">
        <w:rPr>
          <w:color w:val="333333"/>
          <w:sz w:val="28"/>
          <w:szCs w:val="28"/>
        </w:rPr>
        <w:t xml:space="preserve"> </w:t>
      </w:r>
      <w:r w:rsidRPr="00ED39C3">
        <w:rPr>
          <w:color w:val="333333"/>
          <w:sz w:val="28"/>
          <w:szCs w:val="28"/>
        </w:rPr>
        <w:t>Б) п</w:t>
      </w:r>
      <w:r w:rsidRPr="00D5605F">
        <w:rPr>
          <w:color w:val="333333"/>
          <w:sz w:val="28"/>
          <w:szCs w:val="28"/>
        </w:rPr>
        <w:t>роцес планування, розробки та виготовлення виробу</w:t>
      </w:r>
      <w:r w:rsidRPr="00ED39C3">
        <w:rPr>
          <w:color w:val="333333"/>
          <w:sz w:val="28"/>
          <w:szCs w:val="28"/>
        </w:rPr>
        <w:t>; В) з</w:t>
      </w:r>
      <w:r w:rsidRPr="00D5605F">
        <w:rPr>
          <w:color w:val="333333"/>
          <w:sz w:val="28"/>
          <w:szCs w:val="28"/>
        </w:rPr>
        <w:t>адум "кинутий вперед", план реалізації майбутньої діяльності</w:t>
      </w:r>
      <w:r w:rsidRPr="00ED39C3">
        <w:rPr>
          <w:color w:val="333333"/>
          <w:sz w:val="28"/>
          <w:szCs w:val="28"/>
        </w:rPr>
        <w:t>;</w:t>
      </w:r>
      <w:r w:rsidRPr="00D5605F">
        <w:rPr>
          <w:color w:val="333333"/>
          <w:sz w:val="28"/>
          <w:szCs w:val="28"/>
        </w:rPr>
        <w:t> </w:t>
      </w:r>
      <w:r w:rsidR="00CF1C4E">
        <w:rPr>
          <w:color w:val="333333"/>
          <w:sz w:val="28"/>
          <w:szCs w:val="28"/>
        </w:rPr>
        <w:t xml:space="preserve"> </w:t>
      </w:r>
      <w:r w:rsidRPr="00ED39C3">
        <w:rPr>
          <w:color w:val="333333"/>
          <w:sz w:val="28"/>
          <w:szCs w:val="28"/>
        </w:rPr>
        <w:t xml:space="preserve">Г) </w:t>
      </w:r>
      <w:r w:rsidRPr="00D5605F">
        <w:rPr>
          <w:color w:val="333333"/>
          <w:sz w:val="28"/>
          <w:szCs w:val="28"/>
        </w:rPr>
        <w:t>процес виготовлення виробу</w:t>
      </w:r>
      <w:r w:rsidRPr="00ED39C3">
        <w:rPr>
          <w:color w:val="333333"/>
          <w:sz w:val="28"/>
          <w:szCs w:val="28"/>
        </w:rPr>
        <w:t>.</w:t>
      </w:r>
    </w:p>
    <w:p w14:paraId="361FC8F0" w14:textId="77777777" w:rsidR="00D5605F" w:rsidRPr="00D5605F" w:rsidRDefault="000A3448" w:rsidP="00ED39C3">
      <w:pPr>
        <w:spacing w:after="15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2. </w:t>
      </w:r>
      <w:r w:rsidR="00D5605F" w:rsidRPr="00D5605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Кожен </w:t>
      </w:r>
      <w:proofErr w:type="spellStart"/>
      <w:r w:rsidR="00D5605F" w:rsidRPr="00D5605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проєкт</w:t>
      </w:r>
      <w:proofErr w:type="spellEnd"/>
      <w:r w:rsidR="00D5605F" w:rsidRPr="00D5605F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вважається успішним лише тоді коли в ньому дотримується "Золоте правило" - 6 "П" </w:t>
      </w:r>
    </w:p>
    <w:p w14:paraId="7C6C63AB" w14:textId="77777777" w:rsidR="00D5605F" w:rsidRPr="00ED39C3" w:rsidRDefault="000A3448" w:rsidP="00ED39C3">
      <w:p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А)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проблема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Б)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пошук інформації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; В)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презентація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Г) </w:t>
      </w:r>
      <w:proofErr w:type="spellStart"/>
      <w:r w:rsidR="00CF1C4E">
        <w:rPr>
          <w:rFonts w:ascii="Times New Roman" w:hAnsi="Times New Roman" w:cs="Times New Roman"/>
          <w:sz w:val="28"/>
          <w:szCs w:val="28"/>
          <w:lang w:eastAsia="uk-UA"/>
        </w:rPr>
        <w:t>проєктування</w:t>
      </w:r>
      <w:proofErr w:type="spellEnd"/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( планування)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Д)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продукт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Е)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переробка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Є) </w:t>
      </w:r>
      <w:r w:rsidR="00D5605F" w:rsidRPr="00ED39C3">
        <w:rPr>
          <w:rFonts w:ascii="Times New Roman" w:hAnsi="Times New Roman" w:cs="Times New Roman"/>
          <w:sz w:val="28"/>
          <w:szCs w:val="28"/>
          <w:lang w:eastAsia="uk-UA"/>
        </w:rPr>
        <w:t>пропозиція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hAnsi="Times New Roman" w:cs="Times New Roman"/>
          <w:sz w:val="28"/>
          <w:szCs w:val="28"/>
          <w:lang w:eastAsia="uk-UA"/>
        </w:rPr>
        <w:t>Ж) портфоліо.</w:t>
      </w:r>
    </w:p>
    <w:p w14:paraId="65389812" w14:textId="77777777" w:rsidR="000A3448" w:rsidRPr="00ED39C3" w:rsidRDefault="000A3448" w:rsidP="00ED39C3">
      <w:pPr>
        <w:pStyle w:val="a3"/>
        <w:shd w:val="clear" w:color="auto" w:fill="FFFFFF"/>
        <w:spacing w:before="0" w:beforeAutospacing="0" w:after="151" w:afterAutospacing="0"/>
        <w:jc w:val="both"/>
        <w:rPr>
          <w:color w:val="333333"/>
          <w:sz w:val="28"/>
          <w:szCs w:val="28"/>
        </w:rPr>
      </w:pPr>
      <w:r w:rsidRPr="00ED39C3">
        <w:rPr>
          <w:sz w:val="28"/>
          <w:szCs w:val="28"/>
        </w:rPr>
        <w:t xml:space="preserve">3. </w:t>
      </w:r>
      <w:r w:rsidRPr="00ED39C3">
        <w:rPr>
          <w:color w:val="333333"/>
          <w:sz w:val="28"/>
          <w:szCs w:val="28"/>
        </w:rPr>
        <w:t xml:space="preserve">Завдання творчого </w:t>
      </w:r>
      <w:proofErr w:type="spellStart"/>
      <w:r w:rsidRPr="00ED39C3">
        <w:rPr>
          <w:color w:val="333333"/>
          <w:sz w:val="28"/>
          <w:szCs w:val="28"/>
        </w:rPr>
        <w:t>проєкту</w:t>
      </w:r>
      <w:proofErr w:type="spellEnd"/>
      <w:r w:rsidRPr="00ED39C3">
        <w:rPr>
          <w:color w:val="333333"/>
          <w:sz w:val="28"/>
          <w:szCs w:val="28"/>
        </w:rPr>
        <w:t xml:space="preserve"> - це</w:t>
      </w:r>
    </w:p>
    <w:p w14:paraId="472EDB9B" w14:textId="77777777" w:rsidR="000A3448" w:rsidRPr="00ED39C3" w:rsidRDefault="000A3448" w:rsidP="00CF1C4E">
      <w:pPr>
        <w:shd w:val="clear" w:color="auto" w:fill="FFFFFF"/>
        <w:spacing w:after="15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А) </w:t>
      </w:r>
      <w:r w:rsidRPr="000A344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скласти історичну довідку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Б) </w:t>
      </w:r>
      <w:r w:rsidRPr="000A344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виконати усі послідовні етапи планування, організації та виготовлення виробу з початку до кінця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В) </w:t>
      </w:r>
      <w:r w:rsidRPr="000A344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розробити технологічну послідовність виготовлення виробу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Г) </w:t>
      </w:r>
      <w:r w:rsidRPr="000A344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створити банк ідей</w:t>
      </w: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14:paraId="6BABA6D1" w14:textId="77777777" w:rsidR="000A3448" w:rsidRPr="00ED39C3" w:rsidRDefault="0001066C" w:rsidP="00ED3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4. Продовж визначення. </w:t>
      </w:r>
      <w:proofErr w:type="spellStart"/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Проєктування</w:t>
      </w:r>
      <w:proofErr w:type="spellEnd"/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– це…</w:t>
      </w:r>
    </w:p>
    <w:p w14:paraId="332B9424" w14:textId="77777777" w:rsidR="0001066C" w:rsidRPr="00ED39C3" w:rsidRDefault="0001066C" w:rsidP="00ED3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29DEF86E" w14:textId="77777777" w:rsidR="00427786" w:rsidRPr="00ED39C3" w:rsidRDefault="004C52D7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5</w:t>
      </w:r>
      <w:r w:rsidR="0001066C"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Вкажи правильну послідовність етапів проектування:</w:t>
      </w:r>
    </w:p>
    <w:p w14:paraId="69ED5525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А) к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онструкторський, заключний, організаційно-підготовчий, технологічний; </w:t>
      </w:r>
    </w:p>
    <w:p w14:paraId="50E86DB1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Б) о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рганізаційно-підготовчий, конструкторський, технологічний, заключний;</w:t>
      </w:r>
    </w:p>
    <w:p w14:paraId="7FC505CD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В) о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рганізаційно-підготовчий, технологічний, конструкторський, заключний; </w:t>
      </w:r>
    </w:p>
    <w:p w14:paraId="447C75E5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Г) з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аключний, конструкторський, технологічний, організаційно-підготовчий.</w:t>
      </w:r>
    </w:p>
    <w:p w14:paraId="75C3A5BC" w14:textId="77777777" w:rsidR="00427786" w:rsidRPr="00ED39C3" w:rsidRDefault="004C52D7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6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01066C"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Вкажи на якому етапі </w:t>
      </w:r>
      <w:proofErr w:type="spellStart"/>
      <w:r w:rsidR="0001066C" w:rsidRPr="00ED39C3">
        <w:rPr>
          <w:rFonts w:ascii="Times New Roman" w:hAnsi="Times New Roman" w:cs="Times New Roman"/>
          <w:sz w:val="28"/>
          <w:szCs w:val="28"/>
          <w:lang w:eastAsia="uk-UA"/>
        </w:rPr>
        <w:t>проєктно</w:t>
      </w:r>
      <w:proofErr w:type="spellEnd"/>
      <w:r w:rsidR="0001066C" w:rsidRPr="00ED39C3">
        <w:rPr>
          <w:rFonts w:ascii="Times New Roman" w:hAnsi="Times New Roman" w:cs="Times New Roman"/>
          <w:sz w:val="28"/>
          <w:szCs w:val="28"/>
          <w:lang w:eastAsia="uk-UA"/>
        </w:rPr>
        <w:t xml:space="preserve">-технологічної діяльності виконують кресленик- …                . 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Кресленик – це…</w:t>
      </w:r>
    </w:p>
    <w:p w14:paraId="6DBA0B70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А) г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рафічний документ, що не містить зображення виробу;</w:t>
      </w:r>
    </w:p>
    <w:p w14:paraId="1555C87E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Б) г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рафічний конструкторський документ, що містить зображення виробу, виконане за допомогою креслярських інструментів на папері чи спеціальних програм на гаджетах, і містить відомості , необхідні для його виготовлення та контролю;</w:t>
      </w:r>
    </w:p>
    <w:p w14:paraId="16F9468B" w14:textId="77777777" w:rsidR="00427786" w:rsidRPr="00ED39C3" w:rsidRDefault="0001066C" w:rsidP="00ED39C3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hAnsi="Times New Roman" w:cs="Times New Roman"/>
          <w:sz w:val="28"/>
          <w:szCs w:val="28"/>
          <w:lang w:eastAsia="uk-UA"/>
        </w:rPr>
        <w:t>В) д</w:t>
      </w:r>
      <w:r w:rsidR="00427786" w:rsidRPr="00ED39C3">
        <w:rPr>
          <w:rFonts w:ascii="Times New Roman" w:hAnsi="Times New Roman" w:cs="Times New Roman"/>
          <w:sz w:val="28"/>
          <w:szCs w:val="28"/>
          <w:lang w:eastAsia="uk-UA"/>
        </w:rPr>
        <w:t>окумент, що містить інформацію.</w:t>
      </w:r>
    </w:p>
    <w:p w14:paraId="741401E2" w14:textId="77777777" w:rsidR="00FA2A5E" w:rsidRDefault="004C52D7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7</w:t>
      </w:r>
      <w:r w:rsidR="005D3CAD"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  <w:r w:rsidR="00FA2A5E"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Метод фокальних об’єктів – це…</w:t>
      </w:r>
    </w:p>
    <w:p w14:paraId="3E992E91" w14:textId="77777777" w:rsidR="00ED39C3" w:rsidRP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159C4712" w14:textId="77777777" w:rsidR="004C52D7" w:rsidRDefault="004C52D7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Опиши послідовність застосування методу фокальних об’єктів.</w:t>
      </w:r>
    </w:p>
    <w:p w14:paraId="275F4193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0C637B8C" w14:textId="1E8489E6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5DAB0BAD" w14:textId="77777777" w:rsidR="00ED5E59" w:rsidRPr="00ED39C3" w:rsidRDefault="00ED5E59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5F8766D9" w14:textId="77777777" w:rsidR="004C52D7" w:rsidRPr="008120F1" w:rsidRDefault="004C52D7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</w:pPr>
      <w:r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lastRenderedPageBreak/>
        <w:t xml:space="preserve">ГР2 </w:t>
      </w:r>
      <w:r w:rsidR="00F96D4B"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–</w:t>
      </w:r>
      <w:r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 xml:space="preserve"> </w:t>
      </w:r>
      <w:r w:rsidR="00F96D4B"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Творче застосування традиційних і сучасних технологій декоративно-ужиткового мистецтва</w:t>
      </w:r>
    </w:p>
    <w:p w14:paraId="68818D7D" w14:textId="77777777" w:rsidR="00F96D4B" w:rsidRPr="00ED39C3" w:rsidRDefault="00F96D4B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Pr="00ED39C3">
        <w:rPr>
          <w:rFonts w:ascii="Times New Roman" w:hAnsi="Times New Roman" w:cs="Times New Roman"/>
          <w:sz w:val="28"/>
          <w:szCs w:val="28"/>
        </w:rPr>
        <w:t>Традиційний вид декоративно-ужиткового мистецтва, у якому композиційне зображення виконують на основі вишивальними нитками чи іншими оздоблювальними матеріалами ручним або машинним способом називається:</w:t>
      </w:r>
    </w:p>
    <w:p w14:paraId="4D1DDB83" w14:textId="77777777" w:rsidR="00F96D4B" w:rsidRPr="00ED39C3" w:rsidRDefault="00082BDF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вишивка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вишивання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в'язання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ткацтво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D7B0809" w14:textId="77777777" w:rsidR="00F96D4B" w:rsidRPr="00ED39C3" w:rsidRDefault="00082BDF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 функції традиційно виконує вишивка?</w:t>
      </w:r>
    </w:p>
    <w:p w14:paraId="43EFF3C5" w14:textId="77777777" w:rsidR="00F96D4B" w:rsidRPr="00ED39C3" w:rsidRDefault="00803C9D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shd w:val="clear" w:color="auto" w:fill="E8EAF6"/>
          <w:lang w:eastAsia="uk-UA"/>
        </w:rPr>
        <w:t>А) д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екоративні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магічні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обрядові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 відповіді правильні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767B6BD" w14:textId="77777777" w:rsidR="00F96D4B" w:rsidRPr="00ED39C3" w:rsidRDefault="00F96D4B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3. Творче поєднання різних елементів візерунка вишивки в єдине ціле та гармонійне розташування їх на виробі називають: </w:t>
      </w:r>
    </w:p>
    <w:p w14:paraId="10DA5943" w14:textId="77777777" w:rsidR="00F96D4B" w:rsidRPr="00ED39C3" w:rsidRDefault="00082BDF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орнамент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рапорт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композиція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Г) с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имволіка</w:t>
      </w:r>
      <w:r w:rsidR="00916B8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39F28B2" w14:textId="77777777" w:rsidR="00F96D4B" w:rsidRPr="00ED39C3" w:rsidRDefault="00916B8B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Оздоблювальний візерунок, побудований на ритмічному повторенні окремих його елементів, мотивів, називають:</w:t>
      </w:r>
    </w:p>
    <w:p w14:paraId="2BE907D6" w14:textId="77777777" w:rsidR="00916B8B" w:rsidRPr="00ED39C3" w:rsidRDefault="00916B8B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мотив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орнамент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вишивка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Г) </w:t>
      </w:r>
      <w:r w:rsidR="00F96D4B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схема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5DE680C" w14:textId="77777777" w:rsidR="00082BDF" w:rsidRPr="00ED39C3" w:rsidRDefault="00803C9D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Укажи, на які дві основні групи поділяють усі вишивальні шви:</w:t>
      </w:r>
    </w:p>
    <w:p w14:paraId="604A5CE3" w14:textId="77777777" w:rsidR="00082BDF" w:rsidRPr="00ED39C3" w:rsidRDefault="00803C9D" w:rsidP="00ED39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sz w:val="28"/>
          <w:szCs w:val="28"/>
          <w:shd w:val="clear" w:color="auto" w:fill="E8EAF6"/>
          <w:lang w:eastAsia="uk-UA"/>
        </w:rPr>
        <w:t xml:space="preserve">А)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вільні і лічильні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Б)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вільні і прозорі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В)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прозорі і глухі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CF1C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Г) </w:t>
      </w:r>
      <w:r w:rsidR="00082BDF"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нашивні і лічильні</w:t>
      </w:r>
      <w:r w:rsidRPr="00ED39C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FDA6A13" w14:textId="77777777" w:rsidR="00803C9D" w:rsidRPr="00ED39C3" w:rsidRDefault="00803C9D" w:rsidP="00ED39C3">
      <w:pPr>
        <w:shd w:val="clear" w:color="auto" w:fill="FFFFFF"/>
        <w:spacing w:after="160" w:line="29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6. Встановити відповідність</w:t>
      </w:r>
    </w:p>
    <w:p w14:paraId="19242D2D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Художня гладь:</w:t>
      </w:r>
    </w:p>
    <w:p w14:paraId="1BE5DBC2" w14:textId="77777777" w:rsidR="00803C9D" w:rsidRPr="00ED39C3" w:rsidRDefault="00803C9D" w:rsidP="00ED39C3">
      <w:pPr>
        <w:numPr>
          <w:ilvl w:val="0"/>
          <w:numId w:val="10"/>
        </w:numPr>
        <w:shd w:val="clear" w:color="auto" w:fill="FFFFFF"/>
        <w:spacing w:before="100" w:beforeAutospacing="1" w:after="160" w:line="339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Одноколірна;  2. Багатоколірна;   3. Прорізна.</w:t>
      </w:r>
    </w:p>
    <w:p w14:paraId="5C2C7518" w14:textId="77777777" w:rsidR="00803C9D" w:rsidRPr="00ED39C3" w:rsidRDefault="00803C9D" w:rsidP="00ED39C3">
      <w:pPr>
        <w:shd w:val="clear" w:color="auto" w:fill="FFFFFF"/>
        <w:spacing w:after="160" w:line="29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uk-UA"/>
        </w:rPr>
        <w:drawing>
          <wp:inline distT="0" distB="0" distL="0" distR="0" wp14:anchorId="70D6D03A" wp14:editId="7BFF4251">
            <wp:extent cx="2155531" cy="1060371"/>
            <wp:effectExtent l="19050" t="0" r="0" b="0"/>
            <wp:docPr id="11" name="Рисунок 7" descr="Вишивка гладдю для початківц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ишивка гладдю для початківці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487" cy="106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9C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uk-UA"/>
        </w:rPr>
        <w:drawing>
          <wp:inline distT="0" distB="0" distL="0" distR="0" wp14:anchorId="0AA02A5F" wp14:editId="3D862540">
            <wp:extent cx="1878907" cy="1088549"/>
            <wp:effectExtent l="19050" t="0" r="7043" b="0"/>
            <wp:docPr id="12" name="Рисунок 8" descr="Ольга Проховник (1l7pz8naa2gp5aedd6jo82htw51s10) - Profile |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льга Проховник (1l7pz8naa2gp5aedd6jo82htw51s10) - Profile | Pinte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236" cy="109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950ED5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                                А                                       Б</w:t>
      </w:r>
    </w:p>
    <w:p w14:paraId="6166D78B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uk-UA"/>
        </w:rPr>
        <w:drawing>
          <wp:inline distT="0" distB="0" distL="0" distR="0" wp14:anchorId="5E4FDE91" wp14:editId="391A441B">
            <wp:extent cx="2094059" cy="1313970"/>
            <wp:effectExtent l="19050" t="0" r="1441" b="0"/>
            <wp:docPr id="13" name="Рисунок 9" descr="Полтавська гладь❤️ Фрагмент... - Galina Rozhak Embroidery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лтавська гладь❤️ Фрагмент... - Galina Rozhak Embroidery | Faceboo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931" cy="1315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9C3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uk-UA"/>
        </w:rPr>
        <w:drawing>
          <wp:inline distT="0" distB="0" distL="0" distR="0" wp14:anchorId="3FB39B12" wp14:editId="6850E484">
            <wp:extent cx="2015314" cy="1329338"/>
            <wp:effectExtent l="19050" t="0" r="3986" b="0"/>
            <wp:docPr id="14" name="Рисунок 10" descr="https://naurok.com.ua/uploads/files/480103/430891/486481_html/images/430891%2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naurok.com.ua/uploads/files/480103/430891/486481_html/images/430891%20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026" cy="1333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67EB5A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                       В                                              Г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26"/>
      </w:tblGrid>
      <w:tr w:rsidR="00803C9D" w:rsidRPr="00ED39C3" w14:paraId="6F0F396E" w14:textId="77777777" w:rsidTr="00D43213">
        <w:trPr>
          <w:trHeight w:val="379"/>
        </w:trPr>
        <w:tc>
          <w:tcPr>
            <w:tcW w:w="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ABCBF33" w14:textId="77777777" w:rsidR="00803C9D" w:rsidRPr="00ED39C3" w:rsidRDefault="00803C9D" w:rsidP="00ED39C3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5FFE9C2" w14:textId="77777777" w:rsidR="00803C9D" w:rsidRPr="00ED39C3" w:rsidRDefault="00803C9D" w:rsidP="00ED39C3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5B79657" w14:textId="77777777" w:rsidR="00803C9D" w:rsidRPr="00ED39C3" w:rsidRDefault="00803C9D" w:rsidP="00ED39C3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</w:tr>
      <w:tr w:rsidR="00803C9D" w:rsidRPr="00ED39C3" w14:paraId="3FD67BBA" w14:textId="77777777" w:rsidTr="00D43213">
        <w:trPr>
          <w:trHeight w:val="371"/>
        </w:trPr>
        <w:tc>
          <w:tcPr>
            <w:tcW w:w="72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61B2926" w14:textId="77777777" w:rsidR="00803C9D" w:rsidRPr="00ED39C3" w:rsidRDefault="00803C9D" w:rsidP="00ED39C3">
            <w:pPr>
              <w:spacing w:after="160" w:line="2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B0657C4" w14:textId="77777777" w:rsidR="00803C9D" w:rsidRPr="00ED39C3" w:rsidRDefault="00803C9D" w:rsidP="00ED39C3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D61E68D" w14:textId="77777777" w:rsidR="00803C9D" w:rsidRPr="00ED39C3" w:rsidRDefault="00803C9D" w:rsidP="00ED39C3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ED39C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</w:tr>
    </w:tbl>
    <w:p w14:paraId="22555382" w14:textId="77777777" w:rsidR="00803C9D" w:rsidRPr="00082BDF" w:rsidRDefault="00803C9D" w:rsidP="00ED39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3E7159E6" w14:textId="77777777" w:rsidR="00F96D4B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7. Продовж визначення та доповни речення.</w:t>
      </w:r>
    </w:p>
    <w:p w14:paraId="1D92A4D3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Розкроювання – це …</w:t>
      </w:r>
    </w:p>
    <w:p w14:paraId="1DC9E515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Цей процес складається з трьох важливих етапів: </w:t>
      </w:r>
    </w:p>
    <w:p w14:paraId="65661378" w14:textId="77777777" w:rsidR="00803C9D" w:rsidRPr="00ED39C3" w:rsidRDefault="00803C9D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1</w:t>
      </w:r>
      <w:r w:rsidR="00ED39C3"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)</w:t>
      </w:r>
    </w:p>
    <w:p w14:paraId="1805CF51" w14:textId="77777777" w:rsidR="00ED39C3" w:rsidRP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2)</w:t>
      </w:r>
    </w:p>
    <w:p w14:paraId="31EF1F68" w14:textId="77777777" w:rsidR="00ED39C3" w:rsidRP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3)</w:t>
      </w:r>
    </w:p>
    <w:p w14:paraId="3D94AF79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D39C3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8.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Опиши етапи розкроювання виробу.</w:t>
      </w:r>
    </w:p>
    <w:p w14:paraId="0C1C94DE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1.</w:t>
      </w:r>
    </w:p>
    <w:p w14:paraId="3F87CF4E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2.</w:t>
      </w:r>
    </w:p>
    <w:p w14:paraId="5828C830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3.</w:t>
      </w:r>
    </w:p>
    <w:p w14:paraId="2F94C603" w14:textId="77777777" w:rsidR="00ED39C3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4.</w:t>
      </w:r>
    </w:p>
    <w:p w14:paraId="797D1C21" w14:textId="77777777" w:rsidR="00ED39C3" w:rsidRPr="008120F1" w:rsidRDefault="00ED39C3" w:rsidP="00ED39C3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</w:pPr>
      <w:r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 xml:space="preserve">ГР3 – Ефективне використанні техніки і матеріалів без </w:t>
      </w:r>
      <w:r w:rsidR="00580ABA" w:rsidRPr="008120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  <w:t>заподіяння шкоди навколишньому середовищу</w:t>
      </w:r>
    </w:p>
    <w:p w14:paraId="4FAD2349" w14:textId="77777777" w:rsidR="00580ABA" w:rsidRPr="00676DF8" w:rsidRDefault="00580ABA" w:rsidP="00676DF8">
      <w:pPr>
        <w:pStyle w:val="a6"/>
        <w:numPr>
          <w:ilvl w:val="0"/>
          <w:numId w:val="16"/>
        </w:num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676DF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Які існують види волокон? Які види натуральних волокон вам відомі?</w:t>
      </w:r>
    </w:p>
    <w:p w14:paraId="402F86C1" w14:textId="77777777" w:rsidR="00580ABA" w:rsidRDefault="00580ABA" w:rsidP="00580ABA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7A516EC7" w14:textId="77777777" w:rsidR="00580ABA" w:rsidRPr="00676DF8" w:rsidRDefault="00580ABA" w:rsidP="00676DF8">
      <w:pPr>
        <w:pStyle w:val="a6"/>
        <w:numPr>
          <w:ilvl w:val="0"/>
          <w:numId w:val="16"/>
        </w:num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676DF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Укажіть етапи процесу виготовлення тканини з вовни.</w:t>
      </w:r>
    </w:p>
    <w:p w14:paraId="2113D23D" w14:textId="77777777" w:rsidR="00580ABA" w:rsidRDefault="00580ABA" w:rsidP="00580ABA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10753113" w14:textId="77777777" w:rsidR="00580ABA" w:rsidRPr="00676DF8" w:rsidRDefault="00745611" w:rsidP="00676DF8">
      <w:pPr>
        <w:pStyle w:val="a6"/>
        <w:numPr>
          <w:ilvl w:val="0"/>
          <w:numId w:val="16"/>
        </w:num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676DF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Натуральний шовк – це…</w:t>
      </w:r>
    </w:p>
    <w:p w14:paraId="7AE8613E" w14:textId="77777777" w:rsidR="00745611" w:rsidRDefault="00745611" w:rsidP="00580ABA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Шовком-сирцем називається …</w:t>
      </w:r>
    </w:p>
    <w:p w14:paraId="3FE78255" w14:textId="77777777" w:rsidR="00676DF8" w:rsidRDefault="00676DF8" w:rsidP="00580ABA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2F7FC5A1" w14:textId="77777777" w:rsidR="00745611" w:rsidRPr="00676DF8" w:rsidRDefault="00745611" w:rsidP="00676DF8">
      <w:pPr>
        <w:pStyle w:val="a6"/>
        <w:numPr>
          <w:ilvl w:val="0"/>
          <w:numId w:val="16"/>
        </w:num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676DF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Охарактеризуй властивості матеріалів і</w:t>
      </w:r>
      <w:r w:rsidR="00676DF8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з волокон тваринного походження заповнивши таблицю.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3402"/>
        <w:gridCol w:w="4785"/>
      </w:tblGrid>
      <w:tr w:rsidR="00745611" w14:paraId="32AB3A4E" w14:textId="77777777" w:rsidTr="00745611">
        <w:tc>
          <w:tcPr>
            <w:tcW w:w="1668" w:type="dxa"/>
          </w:tcPr>
          <w:p w14:paraId="53CD87A8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Тип</w:t>
            </w:r>
          </w:p>
        </w:tc>
        <w:tc>
          <w:tcPr>
            <w:tcW w:w="3402" w:type="dxa"/>
          </w:tcPr>
          <w:p w14:paraId="0EDA0D87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Властивість</w:t>
            </w:r>
          </w:p>
        </w:tc>
        <w:tc>
          <w:tcPr>
            <w:tcW w:w="4785" w:type="dxa"/>
          </w:tcPr>
          <w:p w14:paraId="5E45B12F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Характеристика</w:t>
            </w:r>
          </w:p>
        </w:tc>
      </w:tr>
      <w:tr w:rsidR="00745611" w14:paraId="67CE4DEF" w14:textId="77777777" w:rsidTr="00745611">
        <w:trPr>
          <w:trHeight w:val="230"/>
        </w:trPr>
        <w:tc>
          <w:tcPr>
            <w:tcW w:w="1668" w:type="dxa"/>
            <w:vMerge w:val="restart"/>
          </w:tcPr>
          <w:p w14:paraId="6DE8A131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107CD35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1FC51BF5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5F3D24AB" w14:textId="77777777" w:rsidTr="00745611">
        <w:trPr>
          <w:trHeight w:val="266"/>
        </w:trPr>
        <w:tc>
          <w:tcPr>
            <w:tcW w:w="1668" w:type="dxa"/>
            <w:vMerge/>
          </w:tcPr>
          <w:p w14:paraId="7090B20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7A0B6999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22DEFA82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2A7E1EC5" w14:textId="77777777" w:rsidTr="00745611">
        <w:trPr>
          <w:trHeight w:val="221"/>
        </w:trPr>
        <w:tc>
          <w:tcPr>
            <w:tcW w:w="1668" w:type="dxa"/>
            <w:vMerge w:val="restart"/>
          </w:tcPr>
          <w:p w14:paraId="47B48CF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749189B8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0E5D4072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04C2F497" w14:textId="77777777" w:rsidTr="00745611">
        <w:trPr>
          <w:trHeight w:val="266"/>
        </w:trPr>
        <w:tc>
          <w:tcPr>
            <w:tcW w:w="1668" w:type="dxa"/>
            <w:vMerge/>
          </w:tcPr>
          <w:p w14:paraId="436F3EBD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1DC6A3F7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688D0342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7C08D8C7" w14:textId="77777777" w:rsidTr="00745611">
        <w:trPr>
          <w:trHeight w:val="254"/>
        </w:trPr>
        <w:tc>
          <w:tcPr>
            <w:tcW w:w="1668" w:type="dxa"/>
            <w:vMerge/>
          </w:tcPr>
          <w:p w14:paraId="462DF0C3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6B7A539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4EE681A8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523841CC" w14:textId="77777777" w:rsidTr="00745611">
        <w:trPr>
          <w:trHeight w:val="315"/>
        </w:trPr>
        <w:tc>
          <w:tcPr>
            <w:tcW w:w="1668" w:type="dxa"/>
            <w:vMerge/>
          </w:tcPr>
          <w:p w14:paraId="7A7146D2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66B6E24B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111448C4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524824CF" w14:textId="77777777" w:rsidTr="00745611">
        <w:trPr>
          <w:trHeight w:val="278"/>
        </w:trPr>
        <w:tc>
          <w:tcPr>
            <w:tcW w:w="1668" w:type="dxa"/>
            <w:vMerge w:val="restart"/>
          </w:tcPr>
          <w:p w14:paraId="53410A99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0140611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1DDA1444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09470EB9" w14:textId="77777777" w:rsidTr="00745611">
        <w:trPr>
          <w:trHeight w:val="148"/>
        </w:trPr>
        <w:tc>
          <w:tcPr>
            <w:tcW w:w="1668" w:type="dxa"/>
            <w:vMerge/>
          </w:tcPr>
          <w:p w14:paraId="34B8EFB4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35D0AE19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21B3C987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506D0439" w14:textId="77777777" w:rsidTr="00745611">
        <w:trPr>
          <w:trHeight w:val="339"/>
        </w:trPr>
        <w:tc>
          <w:tcPr>
            <w:tcW w:w="1668" w:type="dxa"/>
            <w:vMerge/>
          </w:tcPr>
          <w:p w14:paraId="060C780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2766179D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12A49ECE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71190724" w14:textId="77777777" w:rsidTr="00745611">
        <w:trPr>
          <w:trHeight w:val="290"/>
        </w:trPr>
        <w:tc>
          <w:tcPr>
            <w:tcW w:w="1668" w:type="dxa"/>
            <w:vMerge/>
          </w:tcPr>
          <w:p w14:paraId="0147F22D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4022584D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00A26568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66159335" w14:textId="77777777" w:rsidTr="00745611">
        <w:trPr>
          <w:trHeight w:val="221"/>
        </w:trPr>
        <w:tc>
          <w:tcPr>
            <w:tcW w:w="1668" w:type="dxa"/>
            <w:vMerge w:val="restart"/>
          </w:tcPr>
          <w:p w14:paraId="6833F167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2BC0F56E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24943DDA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09BFD4F3" w14:textId="77777777" w:rsidTr="00745611">
        <w:trPr>
          <w:trHeight w:val="266"/>
        </w:trPr>
        <w:tc>
          <w:tcPr>
            <w:tcW w:w="1668" w:type="dxa"/>
            <w:vMerge/>
          </w:tcPr>
          <w:p w14:paraId="64BD4F3D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4D95C215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05438130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45611" w14:paraId="72BC7476" w14:textId="77777777" w:rsidTr="00745611">
        <w:trPr>
          <w:trHeight w:val="254"/>
        </w:trPr>
        <w:tc>
          <w:tcPr>
            <w:tcW w:w="1668" w:type="dxa"/>
            <w:vMerge/>
          </w:tcPr>
          <w:p w14:paraId="1F591ED5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3402" w:type="dxa"/>
          </w:tcPr>
          <w:p w14:paraId="39009FD4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4785" w:type="dxa"/>
          </w:tcPr>
          <w:p w14:paraId="680068AC" w14:textId="77777777" w:rsidR="00745611" w:rsidRDefault="00745611" w:rsidP="00580ABA">
            <w:pPr>
              <w:spacing w:after="160" w:line="339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</w:tbl>
    <w:p w14:paraId="42CCB4E0" w14:textId="77777777" w:rsidR="00580ABA" w:rsidRPr="00676DF8" w:rsidRDefault="00580ABA" w:rsidP="00676DF8">
      <w:pPr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4243BF54" w14:textId="77777777" w:rsidR="00676DF8" w:rsidRDefault="00676DF8" w:rsidP="00676DF8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Впиши та зобрази інструменти, пристосування та обладнання, що використовуються під час розкроювання тканини та вишивання заповнивши таблицю.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3544"/>
        <w:gridCol w:w="3793"/>
      </w:tblGrid>
      <w:tr w:rsidR="00676DF8" w14:paraId="2F3D4160" w14:textId="77777777" w:rsidTr="00676DF8">
        <w:tc>
          <w:tcPr>
            <w:tcW w:w="2518" w:type="dxa"/>
          </w:tcPr>
          <w:p w14:paraId="3C0FDE12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Назва</w:t>
            </w:r>
          </w:p>
        </w:tc>
        <w:tc>
          <w:tcPr>
            <w:tcW w:w="3544" w:type="dxa"/>
          </w:tcPr>
          <w:p w14:paraId="47C7293D" w14:textId="77777777" w:rsidR="00676DF8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Призначення</w:t>
            </w:r>
          </w:p>
        </w:tc>
        <w:tc>
          <w:tcPr>
            <w:tcW w:w="3793" w:type="dxa"/>
          </w:tcPr>
          <w:p w14:paraId="3E85D4B0" w14:textId="77777777" w:rsidR="00676DF8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Зображення</w:t>
            </w:r>
          </w:p>
        </w:tc>
      </w:tr>
      <w:tr w:rsidR="00676DF8" w14:paraId="4B49A7F7" w14:textId="77777777" w:rsidTr="00676DF8">
        <w:tc>
          <w:tcPr>
            <w:tcW w:w="2518" w:type="dxa"/>
          </w:tcPr>
          <w:p w14:paraId="5C01C6C1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B32D3DF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77F6F237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57B730E0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29DAD5D2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676DF8" w14:paraId="71F57883" w14:textId="77777777" w:rsidTr="00676DF8">
        <w:tc>
          <w:tcPr>
            <w:tcW w:w="2518" w:type="dxa"/>
          </w:tcPr>
          <w:p w14:paraId="63BD7DEE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794ED12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2757D509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6F9479BB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2E0EF55E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0EE7E97F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676DF8" w14:paraId="36F12208" w14:textId="77777777" w:rsidTr="00676DF8">
        <w:tc>
          <w:tcPr>
            <w:tcW w:w="2518" w:type="dxa"/>
          </w:tcPr>
          <w:p w14:paraId="711D2F73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7B24458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5CF4974B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2E5D0259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412FCB9A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61A2A06B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676DF8" w14:paraId="4C23EA44" w14:textId="77777777" w:rsidTr="00676DF8">
        <w:tc>
          <w:tcPr>
            <w:tcW w:w="2518" w:type="dxa"/>
          </w:tcPr>
          <w:p w14:paraId="5BB35BBB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AD2F213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599D6DE9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078E6787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7D265E63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43FFEC95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676DF8" w14:paraId="63996215" w14:textId="77777777" w:rsidTr="00676DF8">
        <w:tc>
          <w:tcPr>
            <w:tcW w:w="2518" w:type="dxa"/>
          </w:tcPr>
          <w:p w14:paraId="18DF2040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2E50028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6643CE41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524C77A4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5A96BB39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676DF8" w14:paraId="37266ED4" w14:textId="77777777" w:rsidTr="00676DF8">
        <w:tc>
          <w:tcPr>
            <w:tcW w:w="2518" w:type="dxa"/>
          </w:tcPr>
          <w:p w14:paraId="0E549A72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EB5C095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7DAA04AB" w14:textId="77777777" w:rsidR="00676DF8" w:rsidRDefault="00676DF8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7E820D94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5E4FD189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8120F1" w14:paraId="125917D8" w14:textId="77777777" w:rsidTr="008120F1">
        <w:trPr>
          <w:trHeight w:val="895"/>
        </w:trPr>
        <w:tc>
          <w:tcPr>
            <w:tcW w:w="2518" w:type="dxa"/>
          </w:tcPr>
          <w:p w14:paraId="587690BC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79B4E58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7C195BD5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73E500B9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3359AD46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8120F1" w14:paraId="44796CD5" w14:textId="77777777" w:rsidTr="00676DF8">
        <w:trPr>
          <w:trHeight w:val="1041"/>
        </w:trPr>
        <w:tc>
          <w:tcPr>
            <w:tcW w:w="2518" w:type="dxa"/>
          </w:tcPr>
          <w:p w14:paraId="7EF482E5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54E8BB3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3793" w:type="dxa"/>
          </w:tcPr>
          <w:p w14:paraId="3151F2EC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2FE1179C" w14:textId="77777777" w:rsidR="008120F1" w:rsidRDefault="008120F1" w:rsidP="00676DF8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  <w:p w14:paraId="69538746" w14:textId="77777777" w:rsidR="008120F1" w:rsidRDefault="008120F1" w:rsidP="00676DF8">
            <w:pPr>
              <w:pStyle w:val="a3"/>
              <w:spacing w:after="0"/>
              <w:rPr>
                <w:color w:val="333333"/>
                <w:sz w:val="28"/>
                <w:szCs w:val="28"/>
              </w:rPr>
            </w:pPr>
          </w:p>
        </w:tc>
      </w:tr>
    </w:tbl>
    <w:p w14:paraId="01511082" w14:textId="77777777" w:rsidR="00676DF8" w:rsidRDefault="00676DF8" w:rsidP="00676DF8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1DF2F8A3" w14:textId="77777777" w:rsidR="00676DF8" w:rsidRDefault="008120F1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="00FA2A5E" w:rsidRPr="00FA2A5E">
        <w:rPr>
          <w:color w:val="333333"/>
          <w:sz w:val="28"/>
          <w:szCs w:val="28"/>
        </w:rPr>
        <w:t>. Установи правильну послідовність операцій під час підготовки швейної машини до роботи:</w:t>
      </w:r>
    </w:p>
    <w:p w14:paraId="0D393B8B" w14:textId="77777777" w:rsidR="00FA2A5E" w:rsidRPr="00FA2A5E" w:rsidRDefault="00676DF8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А) п</w:t>
      </w:r>
      <w:r w:rsidR="00FA2A5E" w:rsidRPr="00FA2A5E">
        <w:rPr>
          <w:color w:val="333333"/>
          <w:sz w:val="28"/>
          <w:szCs w:val="28"/>
        </w:rPr>
        <w:t>ідкласти тканину під лапку;</w:t>
      </w:r>
    </w:p>
    <w:p w14:paraId="67ADF68F" w14:textId="77777777" w:rsidR="00FA2A5E" w:rsidRPr="00FA2A5E" w:rsidRDefault="00676DF8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 п</w:t>
      </w:r>
      <w:r w:rsidR="00FA2A5E" w:rsidRPr="00FA2A5E">
        <w:rPr>
          <w:color w:val="333333"/>
          <w:sz w:val="28"/>
          <w:szCs w:val="28"/>
        </w:rPr>
        <w:t>роколоти тканину голкою;</w:t>
      </w:r>
    </w:p>
    <w:p w14:paraId="17D8B0D8" w14:textId="77777777" w:rsidR="00FA2A5E" w:rsidRPr="00FA2A5E" w:rsidRDefault="00676DF8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В) в</w:t>
      </w:r>
      <w:r w:rsidR="00FA2A5E" w:rsidRPr="00FA2A5E">
        <w:rPr>
          <w:color w:val="333333"/>
          <w:sz w:val="28"/>
          <w:szCs w:val="28"/>
        </w:rPr>
        <w:t>ключити машину;</w:t>
      </w:r>
    </w:p>
    <w:p w14:paraId="6F050504" w14:textId="77777777" w:rsidR="00FA2A5E" w:rsidRDefault="00676DF8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Г) о</w:t>
      </w:r>
      <w:r w:rsidR="00FA2A5E" w:rsidRPr="00FA2A5E">
        <w:rPr>
          <w:color w:val="333333"/>
          <w:sz w:val="28"/>
          <w:szCs w:val="28"/>
        </w:rPr>
        <w:t>пустити лапку.</w:t>
      </w:r>
    </w:p>
    <w:p w14:paraId="2E9E4D49" w14:textId="77777777" w:rsidR="008120F1" w:rsidRDefault="008120F1" w:rsidP="00FA2A5E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8120F1">
        <w:rPr>
          <w:b/>
          <w:color w:val="333333"/>
          <w:sz w:val="28"/>
          <w:szCs w:val="28"/>
        </w:rPr>
        <w:t>ГР4 – Турбота про власний побут, задоволення власних потреб та потреб інших осіб</w:t>
      </w:r>
    </w:p>
    <w:p w14:paraId="0A07B37A" w14:textId="77777777" w:rsidR="008120F1" w:rsidRDefault="008120F1" w:rsidP="008120F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Вкажи та охарактеризуй, які переваги можна отримати, приділяючи увагу збалансованій та корисній їжі.</w:t>
      </w:r>
    </w:p>
    <w:p w14:paraId="647D0D82" w14:textId="77777777" w:rsidR="008120F1" w:rsidRDefault="008120F1" w:rsidP="008120F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14:paraId="2C7C2B4A" w14:textId="77777777" w:rsidR="008120F1" w:rsidRDefault="008120F1" w:rsidP="008120F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14:paraId="32958169" w14:textId="77777777" w:rsidR="008120F1" w:rsidRDefault="008120F1" w:rsidP="008120F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14:paraId="2C927695" w14:textId="77777777" w:rsidR="008120F1" w:rsidRDefault="008120F1" w:rsidP="008120F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14:paraId="09DBF904" w14:textId="77777777" w:rsidR="008120F1" w:rsidRDefault="008120F1" w:rsidP="008120F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</w:p>
    <w:p w14:paraId="56ECBB7C" w14:textId="77777777" w:rsidR="008120F1" w:rsidRDefault="000A5601" w:rsidP="000A56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Зобрази та охарактеризуй тарілку здорового харчування.</w:t>
      </w:r>
    </w:p>
    <w:p w14:paraId="52E16441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14:paraId="2BCFF425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14:paraId="63D603CF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14:paraId="245D0A45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14:paraId="205FCC64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14:paraId="1630CB35" w14:textId="77777777" w:rsidR="000A5601" w:rsidRDefault="000A5601" w:rsidP="000A56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Продовж речення. Етикетка - …</w:t>
      </w:r>
    </w:p>
    <w:p w14:paraId="68F0708A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 етикетці мають бути зазначені: </w:t>
      </w:r>
    </w:p>
    <w:p w14:paraId="6B1A587D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1)</w:t>
      </w:r>
    </w:p>
    <w:p w14:paraId="6CC1A500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2)</w:t>
      </w:r>
    </w:p>
    <w:p w14:paraId="5BE3D8ED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3)</w:t>
      </w:r>
    </w:p>
    <w:p w14:paraId="4F05D38A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4)</w:t>
      </w:r>
    </w:p>
    <w:p w14:paraId="2D912E00" w14:textId="77777777" w:rsid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5)</w:t>
      </w:r>
    </w:p>
    <w:p w14:paraId="359E79D0" w14:textId="77777777" w:rsidR="003F2609" w:rsidRPr="000A5601" w:rsidRDefault="000A5601" w:rsidP="000A5601">
      <w:pPr>
        <w:pStyle w:val="a3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4. </w:t>
      </w:r>
      <w:r w:rsidR="003F2609" w:rsidRPr="005D3CAD">
        <w:rPr>
          <w:color w:val="333333"/>
          <w:sz w:val="28"/>
          <w:szCs w:val="28"/>
        </w:rPr>
        <w:t>Встановити відповідність</w:t>
      </w:r>
    </w:p>
    <w:p w14:paraId="1BB3E2CD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Особлив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ості кексів,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мафінів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капкейків</w:t>
      </w:r>
      <w:proofErr w:type="spellEnd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:</w:t>
      </w:r>
    </w:p>
    <w:p w14:paraId="5F109BD3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1) кекси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>
        <w:rPr>
          <w:rFonts w:ascii="Arial" w:eastAsia="Times New Roman" w:hAnsi="Arial" w:cs="Arial"/>
          <w:color w:val="333333"/>
          <w:sz w:val="28"/>
          <w:szCs w:val="28"/>
          <w:lang w:eastAsia="uk-UA"/>
        </w:rPr>
        <w:t xml:space="preserve">  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2) </w:t>
      </w:r>
      <w:proofErr w:type="spellStart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мафіни</w:t>
      </w:r>
      <w:proofErr w:type="spellEnd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>
        <w:rPr>
          <w:rFonts w:ascii="Arial" w:eastAsia="Times New Roman" w:hAnsi="Arial" w:cs="Arial"/>
          <w:color w:val="333333"/>
          <w:sz w:val="28"/>
          <w:szCs w:val="28"/>
          <w:lang w:eastAsia="uk-UA"/>
        </w:rPr>
        <w:t xml:space="preserve">  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3) </w:t>
      </w:r>
      <w:proofErr w:type="spellStart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капкейки</w:t>
      </w:r>
      <w:proofErr w:type="spellEnd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</w:t>
      </w:r>
    </w:p>
    <w:p w14:paraId="1B36E730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А) Прісні і більш щільні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</w:p>
    <w:p w14:paraId="244FE7BE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Б) С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олодкі, прісні, прикрашені декором, пухнасті;</w:t>
      </w:r>
    </w:p>
    <w:p w14:paraId="287A2C8E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В) П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ереважно солодкі, пухнасті і пористі;</w:t>
      </w:r>
    </w:p>
    <w:p w14:paraId="720C16D4" w14:textId="77777777" w:rsidR="003F2609" w:rsidRPr="005D3CAD" w:rsidRDefault="003F2609" w:rsidP="003F2609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Г) З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авжди солодкі, прикрашені декором.</w:t>
      </w:r>
      <w:r w:rsidRPr="005D3CAD">
        <w:rPr>
          <w:rFonts w:ascii="Times New Roman" w:eastAsia="Times New Roman" w:hAnsi="Times New Roman" w:cs="Times New Roman"/>
          <w:color w:val="333333"/>
          <w:lang w:eastAsia="uk-UA"/>
        </w:rPr>
        <w:t>                              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26"/>
      </w:tblGrid>
      <w:tr w:rsidR="003F2609" w:rsidRPr="005D3CAD" w14:paraId="4D71FAFF" w14:textId="77777777" w:rsidTr="007B6C6E">
        <w:trPr>
          <w:trHeight w:val="379"/>
        </w:trPr>
        <w:tc>
          <w:tcPr>
            <w:tcW w:w="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4D4BBA6" w14:textId="77777777" w:rsidR="005D3CAD" w:rsidRPr="005D3CAD" w:rsidRDefault="003F2609" w:rsidP="007B6C6E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02FBA3B" w14:textId="77777777" w:rsidR="005D3CAD" w:rsidRPr="005D3CAD" w:rsidRDefault="003F2609" w:rsidP="007B6C6E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20824A1" w14:textId="77777777" w:rsidR="005D3CAD" w:rsidRPr="005D3CAD" w:rsidRDefault="003F2609" w:rsidP="007B6C6E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</w:tr>
      <w:tr w:rsidR="003F2609" w:rsidRPr="005D3CAD" w14:paraId="5DD8E701" w14:textId="77777777" w:rsidTr="007B6C6E">
        <w:trPr>
          <w:trHeight w:val="371"/>
        </w:trPr>
        <w:tc>
          <w:tcPr>
            <w:tcW w:w="72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8B6EDF1" w14:textId="77777777" w:rsidR="005D3CAD" w:rsidRPr="005D3CAD" w:rsidRDefault="003F2609" w:rsidP="007B6C6E">
            <w:pPr>
              <w:spacing w:after="160" w:line="290" w:lineRule="atLeast"/>
              <w:rPr>
                <w:rFonts w:ascii="Arial" w:eastAsia="Times New Roman" w:hAnsi="Arial" w:cs="Arial"/>
                <w:color w:val="333333"/>
                <w:sz w:val="19"/>
                <w:szCs w:val="19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CD30035" w14:textId="77777777" w:rsidR="005D3CAD" w:rsidRPr="005D3CAD" w:rsidRDefault="003F2609" w:rsidP="007B6C6E">
            <w:pPr>
              <w:spacing w:after="160" w:line="339" w:lineRule="atLeast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5BBB9F0" w14:textId="77777777" w:rsidR="005D3CAD" w:rsidRPr="005D3CAD" w:rsidRDefault="003F2609" w:rsidP="007B6C6E">
            <w:pPr>
              <w:spacing w:after="160" w:line="339" w:lineRule="atLeast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</w:tr>
    </w:tbl>
    <w:p w14:paraId="652301C1" w14:textId="77777777" w:rsidR="003F2609" w:rsidRDefault="003F2609" w:rsidP="00FA2A5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14:paraId="45B78CCF" w14:textId="77777777" w:rsidR="00ED5E59" w:rsidRDefault="00ED5E59" w:rsidP="000A5601">
      <w:pPr>
        <w:pStyle w:val="a6"/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324BEC64" w14:textId="77777777" w:rsidR="00ED5E59" w:rsidRDefault="00ED5E59" w:rsidP="000A5601">
      <w:pPr>
        <w:pStyle w:val="a6"/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319BF206" w14:textId="77777777" w:rsidR="00ED5E59" w:rsidRDefault="00ED5E59" w:rsidP="000A5601">
      <w:pPr>
        <w:pStyle w:val="a6"/>
        <w:shd w:val="clear" w:color="auto" w:fill="FFFFFF"/>
        <w:spacing w:after="160" w:line="339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0B0734A4" w14:textId="25B87CE4" w:rsidR="005D3CAD" w:rsidRPr="000A5601" w:rsidRDefault="000A5601" w:rsidP="000A5601">
      <w:pPr>
        <w:pStyle w:val="a6"/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lastRenderedPageBreak/>
        <w:t>5.</w:t>
      </w:r>
      <w:r w:rsidR="005D3CAD" w:rsidRPr="000A5601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Встановити відповідність</w:t>
      </w:r>
    </w:p>
    <w:p w14:paraId="2E7B1DCB" w14:textId="77777777" w:rsidR="005D3CAD" w:rsidRPr="005D3CAD" w:rsidRDefault="005D3CAD" w:rsidP="005D3CAD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Способи вирощування </w:t>
      </w:r>
      <w:proofErr w:type="spellStart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мікрозелені</w:t>
      </w:r>
      <w:proofErr w:type="spellEnd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:</w:t>
      </w:r>
    </w:p>
    <w:p w14:paraId="4432C0A6" w14:textId="77777777" w:rsidR="005D3CAD" w:rsidRPr="005D3CAD" w:rsidRDefault="005D3CAD" w:rsidP="005D3CAD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1) контейнер із </w:t>
      </w:r>
      <w:proofErr w:type="spellStart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грунтом</w:t>
      </w:r>
      <w:proofErr w:type="spellEnd"/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;</w:t>
      </w:r>
      <w:r>
        <w:rPr>
          <w:rFonts w:ascii="Arial" w:eastAsia="Times New Roman" w:hAnsi="Arial" w:cs="Arial"/>
          <w:color w:val="333333"/>
          <w:sz w:val="28"/>
          <w:szCs w:val="28"/>
          <w:lang w:eastAsia="uk-UA"/>
        </w:rPr>
        <w:t xml:space="preserve">   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2) у банці;</w:t>
      </w:r>
      <w:r>
        <w:rPr>
          <w:rFonts w:ascii="Arial" w:eastAsia="Times New Roman" w:hAnsi="Arial" w:cs="Arial"/>
          <w:color w:val="333333"/>
          <w:sz w:val="28"/>
          <w:szCs w:val="28"/>
          <w:lang w:eastAsia="uk-UA"/>
        </w:rPr>
        <w:t xml:space="preserve">    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3) на ваті.</w:t>
      </w:r>
    </w:p>
    <w:p w14:paraId="6A157A37" w14:textId="77777777" w:rsidR="005D3CAD" w:rsidRPr="005D3CAD" w:rsidRDefault="005D3CAD" w:rsidP="005D3CAD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Arial" w:eastAsia="Times New Roman" w:hAnsi="Arial" w:cs="Arial"/>
          <w:noProof/>
          <w:color w:val="333333"/>
          <w:sz w:val="28"/>
          <w:szCs w:val="28"/>
          <w:lang w:eastAsia="uk-UA"/>
        </w:rPr>
        <w:drawing>
          <wp:inline distT="0" distB="0" distL="0" distR="0" wp14:anchorId="025B9A23" wp14:editId="0F34DFB3">
            <wp:extent cx="1905635" cy="1905635"/>
            <wp:effectExtent l="19050" t="0" r="0" b="0"/>
            <wp:docPr id="1" name="Рисунок 1" descr="Отличия от других | Green Vitam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личия от других | Green Vitami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uk-UA"/>
        </w:rPr>
        <w:drawing>
          <wp:inline distT="0" distB="0" distL="0" distR="0" wp14:anchorId="7A76853B" wp14:editId="2FE229E9">
            <wp:extent cx="2532050" cy="1598279"/>
            <wp:effectExtent l="19050" t="0" r="1600" b="0"/>
            <wp:docPr id="2" name="Рисунок 2" descr="https://naurok.com.ua/uploads/files/480103/430891/486481_html/images/430891%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aurok.com.ua/uploads/files/480103/430891/486481_html/images/430891%20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38" cy="1598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FE8EFC" w14:textId="77777777" w:rsidR="005D3CAD" w:rsidRPr="005D3CAD" w:rsidRDefault="00FA2A5E" w:rsidP="005D3CAD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Arial" w:eastAsia="Times New Roman" w:hAnsi="Arial" w:cs="Arial"/>
          <w:noProof/>
          <w:color w:val="333333"/>
          <w:sz w:val="28"/>
          <w:szCs w:val="28"/>
          <w:lang w:eastAsia="uk-UA"/>
        </w:rPr>
        <w:t xml:space="preserve">      </w:t>
      </w:r>
      <w:r w:rsidR="005D3CAD"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А</w:t>
      </w:r>
      <w:r w:rsidR="005D3CAD"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                                            Б</w:t>
      </w:r>
    </w:p>
    <w:p w14:paraId="44C02ED1" w14:textId="77777777" w:rsidR="005D3CAD" w:rsidRPr="005D3CAD" w:rsidRDefault="005D3CAD" w:rsidP="005D3CAD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Arial" w:eastAsia="Times New Roman" w:hAnsi="Arial" w:cs="Arial"/>
          <w:noProof/>
          <w:color w:val="333333"/>
          <w:sz w:val="28"/>
          <w:szCs w:val="28"/>
          <w:lang w:eastAsia="uk-UA"/>
        </w:rPr>
        <w:drawing>
          <wp:inline distT="0" distB="0" distL="0" distR="0" wp14:anchorId="126EA4B1" wp14:editId="39B0D3FF">
            <wp:extent cx="2416789" cy="1636699"/>
            <wp:effectExtent l="19050" t="0" r="2561" b="0"/>
            <wp:docPr id="5" name="Рисунок 5" descr="Вирощування мікрозелені - інструкція від Zelena Ferma для новачк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ирощування мікрозелені - інструкція від Zelena Ferma для новачків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1639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uk-UA"/>
        </w:rPr>
        <w:drawing>
          <wp:inline distT="0" distB="0" distL="0" distR="0" wp14:anchorId="4FC1B23B" wp14:editId="54DF5E0B">
            <wp:extent cx="2439840" cy="1635087"/>
            <wp:effectExtent l="19050" t="0" r="0" b="0"/>
            <wp:docPr id="6" name="Рисунок 6" descr="Як виростити мікрозелень вдома - дієві способи | ZPRZ.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Як виростити мікрозелень вдома - дієві способи | ZPRZ.CITY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189" cy="163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0D687" w14:textId="77777777" w:rsidR="005D3CAD" w:rsidRPr="005D3CAD" w:rsidRDefault="005D3CAD" w:rsidP="005D3CAD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                В                                  </w:t>
      </w:r>
      <w:r w:rsidR="00FA2A5E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        </w:t>
      </w:r>
      <w:r w:rsidRPr="005D3CAD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 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26"/>
      </w:tblGrid>
      <w:tr w:rsidR="005D3CAD" w:rsidRPr="005D3CAD" w14:paraId="78F44A5C" w14:textId="77777777" w:rsidTr="005D3CAD">
        <w:trPr>
          <w:trHeight w:val="379"/>
        </w:trPr>
        <w:tc>
          <w:tcPr>
            <w:tcW w:w="7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5C2C146" w14:textId="77777777" w:rsidR="005D3CAD" w:rsidRPr="005D3CAD" w:rsidRDefault="005D3CAD" w:rsidP="005D3CAD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B7D782B" w14:textId="77777777" w:rsidR="005D3CAD" w:rsidRPr="005D3CAD" w:rsidRDefault="005D3CAD" w:rsidP="005D3CAD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777C603" w14:textId="77777777" w:rsidR="005D3CAD" w:rsidRPr="005D3CAD" w:rsidRDefault="005D3CAD" w:rsidP="005D3CAD">
            <w:pPr>
              <w:spacing w:after="160" w:line="339" w:lineRule="atLeast"/>
              <w:jc w:val="center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</w:tr>
      <w:tr w:rsidR="005D3CAD" w:rsidRPr="005D3CAD" w14:paraId="1D9B7B2B" w14:textId="77777777" w:rsidTr="005D3CAD">
        <w:trPr>
          <w:trHeight w:val="371"/>
        </w:trPr>
        <w:tc>
          <w:tcPr>
            <w:tcW w:w="72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ED5B37E" w14:textId="77777777" w:rsidR="005D3CAD" w:rsidRPr="005D3CAD" w:rsidRDefault="005D3CAD" w:rsidP="005D3CAD">
            <w:pPr>
              <w:spacing w:after="160" w:line="290" w:lineRule="atLeast"/>
              <w:rPr>
                <w:rFonts w:ascii="Arial" w:eastAsia="Times New Roman" w:hAnsi="Arial" w:cs="Arial"/>
                <w:color w:val="333333"/>
                <w:sz w:val="19"/>
                <w:szCs w:val="19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753BD37" w14:textId="77777777" w:rsidR="005D3CAD" w:rsidRPr="005D3CAD" w:rsidRDefault="005D3CAD" w:rsidP="005D3CAD">
            <w:pPr>
              <w:spacing w:after="160" w:line="339" w:lineRule="atLeast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28EDC04" w14:textId="77777777" w:rsidR="005D3CAD" w:rsidRPr="005D3CAD" w:rsidRDefault="005D3CAD" w:rsidP="005D3CAD">
            <w:pPr>
              <w:spacing w:after="160" w:line="339" w:lineRule="atLeast"/>
              <w:rPr>
                <w:rFonts w:ascii="Arial" w:eastAsia="Times New Roman" w:hAnsi="Arial" w:cs="Arial"/>
                <w:color w:val="333333"/>
                <w:sz w:val="28"/>
                <w:szCs w:val="28"/>
                <w:lang w:eastAsia="uk-UA"/>
              </w:rPr>
            </w:pPr>
            <w:r w:rsidRPr="005D3CA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</w:tr>
    </w:tbl>
    <w:p w14:paraId="70D0E1CE" w14:textId="77777777" w:rsidR="00326703" w:rsidRPr="00326703" w:rsidRDefault="000A5601" w:rsidP="000A5601">
      <w:pPr>
        <w:pStyle w:val="a3"/>
        <w:shd w:val="clear" w:color="auto" w:fill="FFFFFF"/>
        <w:spacing w:before="0" w:beforeAutospacing="0" w:after="160" w:afterAutospacing="0" w:line="339" w:lineRule="atLeast"/>
        <w:ind w:left="360"/>
        <w:rPr>
          <w:rFonts w:ascii="Arial" w:hAnsi="Arial" w:cs="Arial"/>
          <w:color w:val="333333"/>
          <w:sz w:val="28"/>
          <w:szCs w:val="28"/>
        </w:rPr>
      </w:pPr>
      <w:r>
        <w:rPr>
          <w:rStyle w:val="a5"/>
          <w:i w:val="0"/>
          <w:color w:val="333333"/>
          <w:sz w:val="28"/>
          <w:szCs w:val="28"/>
        </w:rPr>
        <w:t xml:space="preserve">6. </w:t>
      </w:r>
      <w:r w:rsidR="00CF1C4E">
        <w:rPr>
          <w:rStyle w:val="a5"/>
          <w:i w:val="0"/>
          <w:color w:val="333333"/>
          <w:sz w:val="28"/>
          <w:szCs w:val="28"/>
        </w:rPr>
        <w:t xml:space="preserve">Розроби технологічну послідовність </w:t>
      </w:r>
      <w:r w:rsidR="00326703">
        <w:rPr>
          <w:rStyle w:val="a5"/>
          <w:i w:val="0"/>
          <w:color w:val="333333"/>
          <w:sz w:val="28"/>
          <w:szCs w:val="28"/>
        </w:rPr>
        <w:t>приготування вареників з сиром.</w:t>
      </w:r>
    </w:p>
    <w:p w14:paraId="18739D17" w14:textId="77777777" w:rsidR="005D3CAD" w:rsidRPr="005D3CAD" w:rsidRDefault="005D3CAD" w:rsidP="005D3CAD">
      <w:pPr>
        <w:shd w:val="clear" w:color="auto" w:fill="FFFFFF"/>
        <w:spacing w:after="160" w:line="339" w:lineRule="atLeast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</w:p>
    <w:p w14:paraId="265E3B92" w14:textId="77777777" w:rsidR="00427786" w:rsidRPr="00427786" w:rsidRDefault="00427786" w:rsidP="00427786">
      <w:pPr>
        <w:shd w:val="clear" w:color="auto" w:fill="FFFFFF"/>
        <w:spacing w:after="160" w:line="339" w:lineRule="atLeast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</w:p>
    <w:p w14:paraId="08201D12" w14:textId="77777777" w:rsidR="00427786" w:rsidRPr="00427786" w:rsidRDefault="00427786" w:rsidP="00427786">
      <w:pPr>
        <w:pStyle w:val="a3"/>
        <w:shd w:val="clear" w:color="auto" w:fill="FFFFFF"/>
        <w:spacing w:before="0" w:beforeAutospacing="0" w:after="160" w:afterAutospacing="0" w:line="339" w:lineRule="atLeast"/>
        <w:jc w:val="both"/>
        <w:rPr>
          <w:color w:val="333333"/>
          <w:sz w:val="28"/>
          <w:szCs w:val="28"/>
        </w:rPr>
      </w:pPr>
    </w:p>
    <w:p w14:paraId="5307E486" w14:textId="77777777" w:rsidR="00B10676" w:rsidRDefault="00B10676"/>
    <w:sectPr w:rsidR="00B10676" w:rsidSect="00C403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5B4A"/>
    <w:multiLevelType w:val="hybridMultilevel"/>
    <w:tmpl w:val="0936DE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103C1"/>
    <w:multiLevelType w:val="multilevel"/>
    <w:tmpl w:val="73C49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6570F5"/>
    <w:multiLevelType w:val="hybridMultilevel"/>
    <w:tmpl w:val="843674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F1E53"/>
    <w:multiLevelType w:val="multilevel"/>
    <w:tmpl w:val="312CD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D00055"/>
    <w:multiLevelType w:val="hybridMultilevel"/>
    <w:tmpl w:val="9E9AF8D6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87E79"/>
    <w:multiLevelType w:val="hybridMultilevel"/>
    <w:tmpl w:val="84063C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27770"/>
    <w:multiLevelType w:val="hybridMultilevel"/>
    <w:tmpl w:val="130C0C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66914"/>
    <w:multiLevelType w:val="hybridMultilevel"/>
    <w:tmpl w:val="B9B261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E65C1"/>
    <w:multiLevelType w:val="multilevel"/>
    <w:tmpl w:val="D78E23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230F94"/>
    <w:multiLevelType w:val="hybridMultilevel"/>
    <w:tmpl w:val="F06AA7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D1296"/>
    <w:multiLevelType w:val="hybridMultilevel"/>
    <w:tmpl w:val="EA56A9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9BE"/>
    <w:multiLevelType w:val="multilevel"/>
    <w:tmpl w:val="CF3CA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E43D3C"/>
    <w:multiLevelType w:val="hybridMultilevel"/>
    <w:tmpl w:val="A8843B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D2AAE"/>
    <w:multiLevelType w:val="multilevel"/>
    <w:tmpl w:val="0FA20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FD4E53"/>
    <w:multiLevelType w:val="hybridMultilevel"/>
    <w:tmpl w:val="015802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34A57"/>
    <w:multiLevelType w:val="multilevel"/>
    <w:tmpl w:val="566037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DF5169"/>
    <w:multiLevelType w:val="multilevel"/>
    <w:tmpl w:val="BE0C80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14"/>
  </w:num>
  <w:num w:numId="5">
    <w:abstractNumId w:val="1"/>
  </w:num>
  <w:num w:numId="6">
    <w:abstractNumId w:val="16"/>
  </w:num>
  <w:num w:numId="7">
    <w:abstractNumId w:val="13"/>
  </w:num>
  <w:num w:numId="8">
    <w:abstractNumId w:val="4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  <w:num w:numId="14">
    <w:abstractNumId w:val="0"/>
  </w:num>
  <w:num w:numId="15">
    <w:abstractNumId w:val="7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676"/>
    <w:rsid w:val="0001066C"/>
    <w:rsid w:val="00082BDF"/>
    <w:rsid w:val="000A3448"/>
    <w:rsid w:val="000A5601"/>
    <w:rsid w:val="00326703"/>
    <w:rsid w:val="003F2609"/>
    <w:rsid w:val="00427786"/>
    <w:rsid w:val="004C52D7"/>
    <w:rsid w:val="00580ABA"/>
    <w:rsid w:val="005D3CAD"/>
    <w:rsid w:val="00676DF8"/>
    <w:rsid w:val="00745611"/>
    <w:rsid w:val="00803C9D"/>
    <w:rsid w:val="008120F1"/>
    <w:rsid w:val="00916B8B"/>
    <w:rsid w:val="009D7F39"/>
    <w:rsid w:val="00B10676"/>
    <w:rsid w:val="00C40337"/>
    <w:rsid w:val="00CF1C4E"/>
    <w:rsid w:val="00D5605F"/>
    <w:rsid w:val="00ED39C3"/>
    <w:rsid w:val="00ED5E59"/>
    <w:rsid w:val="00F96D4B"/>
    <w:rsid w:val="00FA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32CA"/>
  <w15:docId w15:val="{7A2D8413-B228-4CF2-ABF2-12B130B7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27786"/>
    <w:rPr>
      <w:b/>
      <w:bCs/>
    </w:rPr>
  </w:style>
  <w:style w:type="character" w:styleId="a5">
    <w:name w:val="Emphasis"/>
    <w:basedOn w:val="a0"/>
    <w:uiPriority w:val="20"/>
    <w:qFormat/>
    <w:rsid w:val="00427786"/>
    <w:rPr>
      <w:i/>
      <w:iCs/>
    </w:rPr>
  </w:style>
  <w:style w:type="paragraph" w:styleId="a6">
    <w:name w:val="List Paragraph"/>
    <w:basedOn w:val="a"/>
    <w:uiPriority w:val="34"/>
    <w:qFormat/>
    <w:rsid w:val="0042778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3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D3CA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D3CAD"/>
    <w:pPr>
      <w:spacing w:after="0" w:line="240" w:lineRule="auto"/>
    </w:pPr>
  </w:style>
  <w:style w:type="table" w:styleId="aa">
    <w:name w:val="Table Grid"/>
    <w:basedOn w:val="a1"/>
    <w:uiPriority w:val="59"/>
    <w:rsid w:val="0074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4863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552">
          <w:marLeft w:val="0"/>
          <w:marRight w:val="0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244">
          <w:marLeft w:val="-145"/>
          <w:marRight w:val="0"/>
          <w:marTop w:val="3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7727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356554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648377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0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347648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54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19">
          <w:marLeft w:val="0"/>
          <w:marRight w:val="0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4816">
          <w:marLeft w:val="-145"/>
          <w:marRight w:val="0"/>
          <w:marTop w:val="3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1194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687783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615263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954904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0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6889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9160">
          <w:marLeft w:val="0"/>
          <w:marRight w:val="0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598">
          <w:marLeft w:val="-145"/>
          <w:marRight w:val="0"/>
          <w:marTop w:val="3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0562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296239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0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88371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240829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5698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1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028972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33040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386026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19259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6886">
          <w:marLeft w:val="0"/>
          <w:marRight w:val="0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259">
          <w:marLeft w:val="-145"/>
          <w:marRight w:val="0"/>
          <w:marTop w:val="3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9636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235508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282772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229051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1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3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6185">
          <w:marLeft w:val="0"/>
          <w:marRight w:val="0"/>
          <w:marTop w:val="0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0599">
              <w:marLeft w:val="0"/>
              <w:marRight w:val="0"/>
              <w:marTop w:val="121"/>
              <w:marBottom w:val="1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6788">
                  <w:marLeft w:val="-121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6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5845570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17093">
              <w:marLeft w:val="-145"/>
              <w:marRight w:val="0"/>
              <w:marTop w:val="3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493147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110721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44844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0137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756472">
          <w:marLeft w:val="0"/>
          <w:marRight w:val="0"/>
          <w:marTop w:val="0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2582">
              <w:marLeft w:val="0"/>
              <w:marRight w:val="0"/>
              <w:marTop w:val="0"/>
              <w:marBottom w:val="121"/>
              <w:divBdr>
                <w:top w:val="single" w:sz="4" w:space="2" w:color="E4E4E4"/>
                <w:left w:val="single" w:sz="4" w:space="4" w:color="E4E4E4"/>
                <w:bottom w:val="single" w:sz="4" w:space="2" w:color="E4E4E4"/>
                <w:right w:val="single" w:sz="4" w:space="4" w:color="E4E4E4"/>
              </w:divBdr>
            </w:div>
            <w:div w:id="1888881047">
              <w:marLeft w:val="0"/>
              <w:marRight w:val="0"/>
              <w:marTop w:val="121"/>
              <w:marBottom w:val="1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691">
                  <w:marLeft w:val="-121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8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3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738662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81853">
              <w:marLeft w:val="-145"/>
              <w:marRight w:val="0"/>
              <w:marTop w:val="3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2580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44903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165067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252810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9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7284">
          <w:marLeft w:val="0"/>
          <w:marRight w:val="0"/>
          <w:marTop w:val="0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566">
              <w:marLeft w:val="0"/>
              <w:marRight w:val="0"/>
              <w:marTop w:val="121"/>
              <w:marBottom w:val="1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7817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7296">
              <w:marLeft w:val="-145"/>
              <w:marRight w:val="0"/>
              <w:marTop w:val="3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8022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59805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31522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2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540592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14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556150">
          <w:marLeft w:val="0"/>
          <w:marRight w:val="0"/>
          <w:marTop w:val="0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1403">
              <w:marLeft w:val="0"/>
              <w:marRight w:val="0"/>
              <w:marTop w:val="0"/>
              <w:marBottom w:val="121"/>
              <w:divBdr>
                <w:top w:val="single" w:sz="4" w:space="2" w:color="E4E4E4"/>
                <w:left w:val="single" w:sz="4" w:space="4" w:color="E4E4E4"/>
                <w:bottom w:val="single" w:sz="4" w:space="2" w:color="E4E4E4"/>
                <w:right w:val="single" w:sz="4" w:space="4" w:color="E4E4E4"/>
              </w:divBdr>
            </w:div>
            <w:div w:id="1778719485">
              <w:marLeft w:val="0"/>
              <w:marRight w:val="0"/>
              <w:marTop w:val="121"/>
              <w:marBottom w:val="1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0536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99644">
              <w:marLeft w:val="-145"/>
              <w:marRight w:val="0"/>
              <w:marTop w:val="3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33663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89596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0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7406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61311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5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67799">
          <w:marLeft w:val="0"/>
          <w:marRight w:val="0"/>
          <w:marTop w:val="0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7862">
              <w:marLeft w:val="0"/>
              <w:marRight w:val="0"/>
              <w:marTop w:val="121"/>
              <w:marBottom w:val="12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5973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455">
              <w:marLeft w:val="-145"/>
              <w:marRight w:val="0"/>
              <w:marTop w:val="30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05539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09941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3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08661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03377">
                  <w:marLeft w:val="0"/>
                  <w:marRight w:val="0"/>
                  <w:marTop w:val="0"/>
                  <w:marBottom w:val="1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7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0126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747">
          <w:marLeft w:val="0"/>
          <w:marRight w:val="0"/>
          <w:marTop w:val="182"/>
          <w:marBottom w:val="1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8956">
          <w:marLeft w:val="-145"/>
          <w:marRight w:val="0"/>
          <w:marTop w:val="3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8157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616592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341534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612523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3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669409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994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980196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14629">
              <w:marLeft w:val="0"/>
              <w:marRight w:val="0"/>
              <w:marTop w:val="0"/>
              <w:marBottom w:val="1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3189</Words>
  <Characters>1818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UkraineHouse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Олександр</cp:lastModifiedBy>
  <cp:revision>6</cp:revision>
  <dcterms:created xsi:type="dcterms:W3CDTF">2025-03-24T13:08:00Z</dcterms:created>
  <dcterms:modified xsi:type="dcterms:W3CDTF">2025-04-07T09:37:00Z</dcterms:modified>
</cp:coreProperties>
</file>